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D9" w:rsidRPr="0056504E" w:rsidRDefault="00565DD9" w:rsidP="00565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565DD9" w:rsidRPr="0056504E" w:rsidRDefault="00565DD9" w:rsidP="00565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565DD9" w:rsidRDefault="00565DD9" w:rsidP="00565D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65DD9" w:rsidRPr="009546A2" w:rsidRDefault="00565DD9" w:rsidP="00565D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546A2">
        <w:rPr>
          <w:rFonts w:ascii="Times New Roman" w:hAnsi="Times New Roman" w:cs="Times New Roman"/>
          <w:b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«Ритм» на 2023г</w:t>
      </w:r>
    </w:p>
    <w:tbl>
      <w:tblPr>
        <w:tblpPr w:leftFromText="180" w:rightFromText="180" w:vertAnchor="text" w:horzAnchor="margin" w:tblpXSpec="center" w:tblpY="2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1"/>
        <w:gridCol w:w="1761"/>
        <w:gridCol w:w="1760"/>
        <w:gridCol w:w="1760"/>
        <w:gridCol w:w="1761"/>
        <w:gridCol w:w="1760"/>
        <w:gridCol w:w="1760"/>
        <w:gridCol w:w="2069"/>
      </w:tblGrid>
      <w:tr w:rsidR="00565DD9" w:rsidRPr="008D2E68" w:rsidTr="007E49F9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</w:p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65DD9" w:rsidRPr="008D2E68" w:rsidTr="007E49F9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НРО ОГО ВФСО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D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D2E68">
              <w:rPr>
                <w:rFonts w:ascii="Times New Roman" w:hAnsi="Times New Roman" w:cs="Times New Roman"/>
                <w:b/>
                <w:sz w:val="24"/>
                <w:szCs w:val="24"/>
              </w:rPr>
              <w:t>ДИНАМО» по договору (бюджет)</w:t>
            </w:r>
          </w:p>
        </w:tc>
      </w:tr>
      <w:tr w:rsidR="00565DD9" w:rsidRPr="008D2E68" w:rsidTr="007E49F9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r w:rsidRPr="008D2E68">
              <w:rPr>
                <w:b/>
              </w:rPr>
              <w:t>СОД</w:t>
            </w:r>
            <w:r>
              <w:rPr>
                <w:b/>
              </w:rPr>
              <w:t xml:space="preserve"> </w:t>
            </w:r>
            <w:r w:rsidRPr="008D2E68">
              <w:rPr>
                <w:b/>
              </w:rPr>
              <w:t>(0,5 ст.)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8D2E68">
              <w:rPr>
                <w:b/>
              </w:rPr>
              <w:t>Рагульская</w:t>
            </w:r>
            <w:proofErr w:type="spellEnd"/>
            <w:r w:rsidRPr="008D2E68">
              <w:rPr>
                <w:b/>
              </w:rPr>
              <w:t xml:space="preserve"> Ю.Н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САМБО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1 подгруппа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8-10 лет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2подгруппа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8D2E68">
              <w:rPr>
                <w:b/>
              </w:rPr>
              <w:t>11-14 лет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  <w:color w:val="000000" w:themeColor="text1"/>
                <w:shd w:val="clear" w:color="auto" w:fill="FFFFFF"/>
              </w:rPr>
              <w:t>НРО ОГО ВФСО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8D2E68">
              <w:rPr>
                <w:b/>
                <w:color w:val="000000" w:themeColor="text1"/>
              </w:rPr>
              <w:t>«Динамо»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18.40-19.10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19.20-20.00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18.40-19.10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19.20-20.00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1 подгруппа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17.00-17.40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17.50-18.30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2 подгруппа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18.40-19.10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19.20-20.00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</w:tr>
      <w:tr w:rsidR="00565DD9" w:rsidRPr="008D2E68" w:rsidTr="007E49F9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r w:rsidRPr="008D2E68">
              <w:rPr>
                <w:b/>
              </w:rPr>
              <w:t>СОД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8D2E68">
              <w:rPr>
                <w:b/>
              </w:rPr>
              <w:t>Рагульская</w:t>
            </w:r>
            <w:proofErr w:type="spellEnd"/>
            <w:r w:rsidRPr="008D2E68">
              <w:rPr>
                <w:b/>
              </w:rPr>
              <w:t xml:space="preserve"> Ю.Н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Работа по школам с юнармейскими отрядами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13.00-1</w:t>
            </w:r>
            <w:r w:rsidRPr="008D2E68">
              <w:rPr>
                <w:lang w:val="en-US"/>
              </w:rPr>
              <w:t>5.3</w:t>
            </w:r>
            <w:r w:rsidRPr="008D2E68">
              <w:t>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9.00-15.00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</w:tr>
      <w:tr w:rsidR="00565DD9" w:rsidRPr="008D2E68" w:rsidTr="007E49F9">
        <w:trPr>
          <w:trHeight w:val="245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Спортивный зал</w:t>
            </w:r>
          </w:p>
        </w:tc>
      </w:tr>
      <w:tr w:rsidR="00565DD9" w:rsidRPr="008D2E68" w:rsidTr="007E49F9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r w:rsidRPr="008D2E68">
              <w:rPr>
                <w:b/>
              </w:rPr>
              <w:t>ОФП</w:t>
            </w:r>
          </w:p>
          <w:p w:rsidR="00565DD9" w:rsidRPr="008D2E68" w:rsidRDefault="00565DD9" w:rsidP="007E49F9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r w:rsidRPr="008D2E68">
              <w:rPr>
                <w:b/>
              </w:rPr>
              <w:t>дошкольники</w:t>
            </w:r>
          </w:p>
          <w:p w:rsidR="00565DD9" w:rsidRPr="008D2E68" w:rsidRDefault="00565DD9" w:rsidP="007E49F9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proofErr w:type="spellStart"/>
            <w:r w:rsidRPr="008D2E68">
              <w:rPr>
                <w:b/>
              </w:rPr>
              <w:t>Рагульская</w:t>
            </w:r>
            <w:proofErr w:type="spellEnd"/>
            <w:r w:rsidRPr="008D2E68">
              <w:rPr>
                <w:b/>
              </w:rPr>
              <w:t xml:space="preserve"> Ю.Н.</w:t>
            </w:r>
          </w:p>
          <w:p w:rsidR="00565DD9" w:rsidRPr="008D2E68" w:rsidRDefault="00565DD9" w:rsidP="007E49F9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r w:rsidRPr="008D2E68">
              <w:rPr>
                <w:b/>
              </w:rPr>
              <w:t>платная гр.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8D2E68">
              <w:rPr>
                <w:color w:val="000000"/>
              </w:rPr>
              <w:t>17.20-18.00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17.20-18.00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</w:tr>
      <w:tr w:rsidR="00565DD9" w:rsidRPr="008D2E68" w:rsidTr="007E49F9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Айкидо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 xml:space="preserve">дошкольники, школьники, </w:t>
            </w:r>
            <w:r w:rsidRPr="008D2E68">
              <w:rPr>
                <w:b/>
              </w:rPr>
              <w:lastRenderedPageBreak/>
              <w:t>подростки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Овчинников К.Е.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lastRenderedPageBreak/>
              <w:t>16.20-17.05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17.20-18.00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18.10-18.55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lastRenderedPageBreak/>
              <w:t>19.10-19.50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>
              <w:t>20.00-</w:t>
            </w:r>
            <w:r w:rsidRPr="008D2E68">
              <w:t>20.30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lastRenderedPageBreak/>
              <w:t>2,3,4 г</w:t>
            </w:r>
            <w:r>
              <w:t>од</w:t>
            </w:r>
            <w:r w:rsidRPr="008D2E68">
              <w:t xml:space="preserve"> </w:t>
            </w:r>
            <w:r>
              <w:t>занятий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с 5-7 лет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lastRenderedPageBreak/>
              <w:t>8-14 лет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коричневые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старшие пояса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lastRenderedPageBreak/>
              <w:t>16.20-17.05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17.20-18.00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18.10-18.55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lastRenderedPageBreak/>
              <w:t>19.10-19.50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>
              <w:t>20.00-</w:t>
            </w:r>
            <w:r w:rsidRPr="008D2E68">
              <w:t>20.30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16.20-17.05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17.20-18.00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18.10-18.55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lastRenderedPageBreak/>
              <w:t>19.10-19.50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>
              <w:t>20.00-</w:t>
            </w:r>
            <w:r w:rsidRPr="008D2E68">
              <w:t>20.30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</w:tr>
      <w:tr w:rsidR="00565DD9" w:rsidRPr="008D2E68" w:rsidTr="007E49F9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lastRenderedPageBreak/>
              <w:t>Хореография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8D2E68">
              <w:rPr>
                <w:b/>
              </w:rPr>
              <w:t>Дерюгина</w:t>
            </w:r>
            <w:proofErr w:type="spellEnd"/>
            <w:r w:rsidRPr="008D2E68">
              <w:rPr>
                <w:b/>
              </w:rPr>
              <w:t xml:space="preserve"> Д.А.   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дошкольники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rPr>
                <w:color w:val="000000" w:themeColor="text1"/>
              </w:rPr>
              <w:t>школьники</w:t>
            </w:r>
            <w:r w:rsidRPr="008D2E68"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t>18.00-18.30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18.00-18.30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18.40-19.10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19.20-20.00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565DD9" w:rsidRPr="008D2E68" w:rsidTr="007E49F9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 xml:space="preserve">Хореография  с 3 лет 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Шакирова Е.А.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18.35-19.05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19.15-20.00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11.00-11.45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8D2E68">
              <w:t>12.00- 12.45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565DD9" w:rsidRPr="008D2E68" w:rsidTr="007E49F9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8D2E68">
              <w:rPr>
                <w:b/>
              </w:rPr>
              <w:t>Пилатес</w:t>
            </w:r>
            <w:proofErr w:type="spellEnd"/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Шакирова Е.А.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t>20.30-21.30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t>20.30-21.30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565DD9" w:rsidRPr="008D2E68" w:rsidTr="007E49F9">
        <w:trPr>
          <w:trHeight w:val="141"/>
        </w:trPr>
        <w:tc>
          <w:tcPr>
            <w:tcW w:w="1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Зал атлетики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565DD9" w:rsidRPr="008D2E68" w:rsidTr="007E49F9">
        <w:trPr>
          <w:trHeight w:val="864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Спортивное метание ножей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 xml:space="preserve">Русинов В.С.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2E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16.00-16.45</w:t>
            </w:r>
          </w:p>
          <w:p w:rsidR="00565DD9" w:rsidRPr="008D2E68" w:rsidRDefault="00565DD9" w:rsidP="007E4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2E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17.00-17.45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2E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16.00-16.45</w:t>
            </w:r>
          </w:p>
          <w:p w:rsidR="00565DD9" w:rsidRPr="008D2E68" w:rsidRDefault="00565DD9" w:rsidP="007E4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2E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17.00-17.45</w:t>
            </w:r>
          </w:p>
        </w:tc>
      </w:tr>
      <w:tr w:rsidR="00565DD9" w:rsidRPr="008D2E68" w:rsidTr="007E49F9">
        <w:trPr>
          <w:trHeight w:val="113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 xml:space="preserve">Атлетическая 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 xml:space="preserve">гимнастика 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15-60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Дроздов Д.В.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19.00-20.00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19.00-20.00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19.00-20.00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65DD9" w:rsidRPr="008D2E68" w:rsidTr="007E49F9">
        <w:trPr>
          <w:trHeight w:val="84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Силовая подготовка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платная гр.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свободное посещение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с 16.00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свободное посещение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с 16.00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65DD9" w:rsidRPr="008D2E68" w:rsidTr="007E49F9">
        <w:trPr>
          <w:trHeight w:val="289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D2E6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ИЗОСТУДИЯ</w:t>
            </w:r>
          </w:p>
        </w:tc>
      </w:tr>
      <w:tr w:rsidR="00565DD9" w:rsidRPr="008D2E68" w:rsidTr="007E49F9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Изо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школьники, дошкольники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Вишневская А.А.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15.40-16.10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16.20-16.50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17.00–17.40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8D2E68">
              <w:t>18.00-18.40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rPr>
                <w:lang w:val="en-US"/>
              </w:rPr>
              <w:t>19</w:t>
            </w:r>
            <w:r w:rsidRPr="008D2E68">
              <w:t>.</w:t>
            </w:r>
            <w:r w:rsidRPr="008D2E68">
              <w:rPr>
                <w:lang w:val="en-US"/>
              </w:rPr>
              <w:t>00-20</w:t>
            </w:r>
            <w:r w:rsidRPr="008D2E68">
              <w:t>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изо7-9 л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изо7-9 лет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изо3-6 л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D2E68">
              <w:rPr>
                <w:color w:val="000000" w:themeColor="text1"/>
              </w:rPr>
              <w:t>арт</w:t>
            </w:r>
            <w:proofErr w:type="spellEnd"/>
            <w:proofErr w:type="gramEnd"/>
            <w:r w:rsidRPr="008D2E68">
              <w:rPr>
                <w:color w:val="000000" w:themeColor="text1"/>
              </w:rPr>
              <w:t xml:space="preserve"> 4+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изо16+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15.40-16.10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16.20-16.50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17.00–17.40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lang w:val="en-US"/>
              </w:rPr>
            </w:pPr>
            <w:r w:rsidRPr="008D2E68">
              <w:t>18.00-18.40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rPr>
                <w:lang w:val="en-US"/>
              </w:rPr>
              <w:t>19</w:t>
            </w:r>
            <w:r w:rsidRPr="008D2E68">
              <w:t>.</w:t>
            </w:r>
            <w:r w:rsidRPr="008D2E68">
              <w:rPr>
                <w:lang w:val="en-US"/>
              </w:rPr>
              <w:t>00-20</w:t>
            </w:r>
            <w:r w:rsidRPr="008D2E68">
              <w:t>.30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7-9 л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7-9 лет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3-6 л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4+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16+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12.00-13.00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13.30-15.00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8D2E68">
              <w:t>М/К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Лепка 6+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8D2E68">
              <w:t>изо 8+</w:t>
            </w:r>
          </w:p>
        </w:tc>
      </w:tr>
      <w:tr w:rsidR="00565DD9" w:rsidRPr="008D2E68" w:rsidTr="007E49F9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Английский язык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Козлов О.В.</w:t>
            </w:r>
          </w:p>
          <w:p w:rsidR="00565DD9" w:rsidRPr="008D2E68" w:rsidRDefault="00565DD9" w:rsidP="007E49F9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школьники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 xml:space="preserve">2-3 </w:t>
            </w:r>
            <w:proofErr w:type="spellStart"/>
            <w:r w:rsidRPr="008D2E68">
              <w:t>кл</w:t>
            </w:r>
            <w:proofErr w:type="spellEnd"/>
          </w:p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68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>школьники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t xml:space="preserve">2-3 </w:t>
            </w:r>
            <w:proofErr w:type="spellStart"/>
            <w:r w:rsidRPr="008D2E68">
              <w:t>кл</w:t>
            </w:r>
            <w:proofErr w:type="spellEnd"/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t>09.00-09.45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565DD9" w:rsidRPr="008D2E68" w:rsidTr="007E49F9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«Учись говорить правильно»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lastRenderedPageBreak/>
              <w:t>Дошкольники (индивидуальные занятия)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8D2E68">
              <w:rPr>
                <w:b/>
              </w:rPr>
              <w:t>Бражникова</w:t>
            </w:r>
            <w:proofErr w:type="spellEnd"/>
            <w:r w:rsidRPr="008D2E68">
              <w:rPr>
                <w:b/>
              </w:rPr>
              <w:t xml:space="preserve"> М.А.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t>платная гр.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lastRenderedPageBreak/>
              <w:t>15.30-16.00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16.10-16.40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lastRenderedPageBreak/>
              <w:t>16.50-17.20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17.30-18.00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18.10-18.40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</w:pPr>
            <w:r w:rsidRPr="008D2E68">
              <w:rPr>
                <w:color w:val="000000" w:themeColor="text1"/>
              </w:rPr>
              <w:t>18.55-19.25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15.30-16.00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16.10-16.40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lastRenderedPageBreak/>
              <w:t>16.50-17.20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17.30-18.00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18.10-18.40</w:t>
            </w:r>
          </w:p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8D2E68">
              <w:rPr>
                <w:color w:val="000000" w:themeColor="text1"/>
              </w:rPr>
              <w:t>18.55-19.25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565DD9" w:rsidRPr="008D2E68" w:rsidTr="007E49F9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  <w:r w:rsidRPr="008D2E68">
              <w:rPr>
                <w:b/>
              </w:rPr>
              <w:lastRenderedPageBreak/>
              <w:t xml:space="preserve">Португальский язык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D9" w:rsidRPr="008D2E68" w:rsidRDefault="00565DD9" w:rsidP="007E49F9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8D2E68">
              <w:t>11.00-12.00</w:t>
            </w:r>
          </w:p>
        </w:tc>
      </w:tr>
    </w:tbl>
    <w:p w:rsidR="00565DD9" w:rsidRPr="00426200" w:rsidRDefault="00565DD9" w:rsidP="00565DD9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426200">
        <w:rPr>
          <w:rFonts w:ascii="Times New Roman" w:eastAsia="Times New Roman" w:hAnsi="Times New Roman" w:cs="Times New Roman"/>
          <w:szCs w:val="20"/>
        </w:rPr>
        <w:t>Руководитель структурного подразделения</w:t>
      </w:r>
      <w:r>
        <w:rPr>
          <w:rFonts w:ascii="Times New Roman" w:hAnsi="Times New Roman"/>
          <w:szCs w:val="20"/>
        </w:rPr>
        <w:t>:</w:t>
      </w:r>
      <w:r w:rsidRPr="00426200">
        <w:rPr>
          <w:rFonts w:ascii="Times New Roman" w:eastAsia="Times New Roman" w:hAnsi="Times New Roman" w:cs="Times New Roman"/>
          <w:szCs w:val="20"/>
        </w:rPr>
        <w:t xml:space="preserve">  </w:t>
      </w:r>
      <w:proofErr w:type="spellStart"/>
      <w:r>
        <w:rPr>
          <w:rFonts w:ascii="Times New Roman" w:hAnsi="Times New Roman"/>
          <w:szCs w:val="20"/>
        </w:rPr>
        <w:t>Бражникова</w:t>
      </w:r>
      <w:proofErr w:type="spellEnd"/>
      <w:r>
        <w:rPr>
          <w:rFonts w:ascii="Times New Roman" w:hAnsi="Times New Roman"/>
          <w:szCs w:val="20"/>
        </w:rPr>
        <w:t xml:space="preserve"> М.А., 89082923832</w:t>
      </w:r>
    </w:p>
    <w:p w:rsidR="003D058C" w:rsidRPr="00565DD9" w:rsidRDefault="003D058C" w:rsidP="0056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058C" w:rsidRPr="00565DD9" w:rsidSect="00565D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DD9"/>
    <w:rsid w:val="003D058C"/>
    <w:rsid w:val="00473131"/>
    <w:rsid w:val="00565DD9"/>
    <w:rsid w:val="0081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5D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2154</Characters>
  <Application>Microsoft Office Word</Application>
  <DocSecurity>0</DocSecurity>
  <Lines>86</Lines>
  <Paragraphs>61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dcterms:created xsi:type="dcterms:W3CDTF">2023-02-08T09:22:00Z</dcterms:created>
  <dcterms:modified xsi:type="dcterms:W3CDTF">2023-02-08T09:42:00Z</dcterms:modified>
</cp:coreProperties>
</file>